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9F" w:rsidRPr="00425189" w:rsidRDefault="00FD509F" w:rsidP="003B766C">
      <w:pPr>
        <w:spacing w:before="100" w:beforeAutospacing="1" w:after="100" w:afterAutospacing="1" w:line="240" w:lineRule="auto"/>
        <w:outlineLvl w:val="0"/>
        <w:rPr>
          <w:rFonts w:ascii="Times New Roman" w:hAnsi="Times New Roman"/>
          <w:b/>
          <w:bCs/>
          <w:kern w:val="36"/>
          <w:sz w:val="48"/>
          <w:szCs w:val="48"/>
        </w:rPr>
      </w:pPr>
      <w:r w:rsidRPr="00425189">
        <w:rPr>
          <w:rFonts w:ascii="Times New Roman" w:hAnsi="Times New Roman"/>
          <w:b/>
          <w:bCs/>
          <w:kern w:val="36"/>
          <w:sz w:val="48"/>
          <w:szCs w:val="48"/>
        </w:rPr>
        <w:t>C.0</w:t>
      </w:r>
      <w:r w:rsidR="000776D2">
        <w:rPr>
          <w:rFonts w:ascii="Times New Roman" w:hAnsi="Times New Roman"/>
          <w:b/>
          <w:bCs/>
          <w:kern w:val="36"/>
          <w:sz w:val="48"/>
          <w:szCs w:val="48"/>
        </w:rPr>
        <w:t>4</w:t>
      </w:r>
      <w:r w:rsidRPr="00425189">
        <w:rPr>
          <w:rFonts w:ascii="Times New Roman" w:hAnsi="Times New Roman"/>
          <w:b/>
          <w:bCs/>
          <w:kern w:val="36"/>
          <w:sz w:val="48"/>
          <w:szCs w:val="48"/>
        </w:rPr>
        <w:t xml:space="preserve"> </w:t>
      </w:r>
      <w:r w:rsidR="000776D2">
        <w:rPr>
          <w:rFonts w:ascii="Times New Roman" w:hAnsi="Times New Roman"/>
          <w:b/>
          <w:bCs/>
          <w:kern w:val="36"/>
          <w:sz w:val="48"/>
          <w:szCs w:val="48"/>
        </w:rPr>
        <w:t>Equity Council</w:t>
      </w:r>
      <w:r w:rsidRPr="00425189">
        <w:rPr>
          <w:rFonts w:ascii="Times New Roman" w:hAnsi="Times New Roman"/>
          <w:b/>
          <w:bCs/>
          <w:kern w:val="36"/>
          <w:sz w:val="48"/>
          <w:szCs w:val="48"/>
        </w:rPr>
        <w:t xml:space="preserve"> </w:t>
      </w:r>
    </w:p>
    <w:p w:rsidR="000776D2" w:rsidRDefault="00FD509F" w:rsidP="000776D2">
      <w:pPr>
        <w:pStyle w:val="NormalWeb"/>
        <w:shd w:val="clear" w:color="auto" w:fill="FFFFFF"/>
        <w:spacing w:before="0" w:beforeAutospacing="0" w:after="390" w:afterAutospacing="0"/>
        <w:textAlignment w:val="baseline"/>
        <w:rPr>
          <w:rFonts w:ascii="Helvetica" w:hAnsi="Helvetica" w:cs="Helvetica"/>
          <w:color w:val="373737"/>
          <w:sz w:val="23"/>
          <w:szCs w:val="23"/>
        </w:rPr>
      </w:pPr>
      <w:r w:rsidRPr="00E20B84">
        <w:rPr>
          <w:rFonts w:eastAsia="SimSun"/>
          <w:color w:val="333333"/>
          <w:lang w:eastAsia="zh-CN"/>
        </w:rPr>
        <w:t xml:space="preserve">The </w:t>
      </w:r>
      <w:r>
        <w:rPr>
          <w:rFonts w:eastAsia="SimSun"/>
          <w:color w:val="333333"/>
          <w:lang w:eastAsia="zh-CN"/>
        </w:rPr>
        <w:t>El Camino Real Academy Governing Council</w:t>
      </w:r>
      <w:r w:rsidRPr="00E20B84">
        <w:rPr>
          <w:rFonts w:eastAsia="SimSun"/>
          <w:color w:val="333333"/>
          <w:lang w:eastAsia="zh-CN"/>
        </w:rPr>
        <w:t xml:space="preserve"> </w:t>
      </w:r>
      <w:r w:rsidR="000776D2">
        <w:rPr>
          <w:rFonts w:eastAsia="SimSun"/>
          <w:color w:val="333333"/>
          <w:lang w:eastAsia="zh-CN"/>
        </w:rPr>
        <w:t xml:space="preserve">is dedicated to </w:t>
      </w:r>
      <w:r w:rsidR="000776D2" w:rsidRPr="000776D2">
        <w:rPr>
          <w:rFonts w:eastAsia="SimSun"/>
          <w:color w:val="333333"/>
          <w:lang w:eastAsia="zh-CN"/>
        </w:rPr>
        <w:t>integrat</w:t>
      </w:r>
      <w:r w:rsidR="000776D2" w:rsidRPr="000776D2">
        <w:rPr>
          <w:rFonts w:eastAsia="SimSun"/>
          <w:color w:val="333333"/>
          <w:lang w:eastAsia="zh-CN"/>
        </w:rPr>
        <w:t>ing</w:t>
      </w:r>
      <w:r w:rsidR="000776D2" w:rsidRPr="000776D2">
        <w:rPr>
          <w:rFonts w:eastAsia="SimSun"/>
          <w:color w:val="333333"/>
          <w:lang w:eastAsia="zh-CN"/>
        </w:rPr>
        <w:t xml:space="preserve"> innovative educational programs to address the diverse needs of our students, culturally, academically, and social-emotionally. We are a K-12 community school that works to establish strong connections with our neighborhood stakeholders</w:t>
      </w:r>
      <w:r w:rsidR="000776D2">
        <w:rPr>
          <w:rFonts w:ascii="Helvetica" w:hAnsi="Helvetica" w:cs="Helvetica"/>
          <w:color w:val="373737"/>
          <w:sz w:val="23"/>
          <w:szCs w:val="23"/>
        </w:rPr>
        <w:t>.</w:t>
      </w:r>
    </w:p>
    <w:p w:rsidR="000776D2" w:rsidRDefault="000776D2" w:rsidP="000776D2">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Fonts w:eastAsia="SimSun"/>
          <w:color w:val="333333"/>
          <w:lang w:eastAsia="zh-CN"/>
        </w:rPr>
        <w:t>The School’s</w:t>
      </w:r>
      <w:r w:rsidRPr="000776D2">
        <w:rPr>
          <w:rFonts w:eastAsia="SimSun"/>
          <w:color w:val="333333"/>
          <w:lang w:eastAsia="zh-CN"/>
        </w:rPr>
        <w:t xml:space="preserve"> educational appro</w:t>
      </w:r>
      <w:r>
        <w:rPr>
          <w:rFonts w:eastAsia="SimSun"/>
          <w:color w:val="333333"/>
          <w:lang w:eastAsia="zh-CN"/>
        </w:rPr>
        <w:t>ach is designed to create self-</w:t>
      </w:r>
      <w:r w:rsidRPr="000776D2">
        <w:rPr>
          <w:rFonts w:eastAsia="SimSun"/>
          <w:color w:val="333333"/>
          <w:lang w:eastAsia="zh-CN"/>
        </w:rPr>
        <w:t>awareness of our own cultural lens, recognize and address bias, and draw on student’s culture as we model respect for differences and set high expectations for all learners. Culturally responsive teaching is our goal and focus for professional development. We support full inclusion, social justice and equity across all stakeholders</w:t>
      </w:r>
      <w:r>
        <w:rPr>
          <w:rFonts w:ascii="Helvetica" w:hAnsi="Helvetica" w:cs="Helvetica"/>
          <w:color w:val="373737"/>
          <w:sz w:val="23"/>
          <w:szCs w:val="23"/>
        </w:rPr>
        <w:t>.</w:t>
      </w:r>
      <w:bookmarkStart w:id="0" w:name="_GoBack"/>
      <w:bookmarkEnd w:id="0"/>
    </w:p>
    <w:p w:rsidR="000776D2" w:rsidRDefault="00FD509F" w:rsidP="000776D2">
      <w:pPr>
        <w:spacing w:before="100" w:beforeAutospacing="1" w:after="100" w:afterAutospacing="1" w:line="240" w:lineRule="auto"/>
        <w:rPr>
          <w:rFonts w:ascii="Times New Roman" w:eastAsia="SimSun" w:hAnsi="Times New Roman"/>
          <w:color w:val="333333"/>
          <w:sz w:val="24"/>
          <w:szCs w:val="24"/>
          <w:lang w:eastAsia="zh-CN"/>
        </w:rPr>
      </w:pPr>
      <w:r w:rsidRPr="00E20B84">
        <w:rPr>
          <w:rFonts w:ascii="Times New Roman" w:eastAsia="SimSun" w:hAnsi="Times New Roman"/>
          <w:color w:val="333333"/>
          <w:sz w:val="24"/>
          <w:szCs w:val="24"/>
          <w:lang w:eastAsia="zh-CN"/>
        </w:rPr>
        <w:t xml:space="preserve">The </w:t>
      </w:r>
      <w:r>
        <w:rPr>
          <w:rFonts w:ascii="Times New Roman" w:eastAsia="SimSun" w:hAnsi="Times New Roman"/>
          <w:color w:val="333333"/>
          <w:sz w:val="24"/>
          <w:szCs w:val="24"/>
          <w:lang w:eastAsia="zh-CN"/>
        </w:rPr>
        <w:t>Camino Real Academy Governing Council</w:t>
      </w:r>
      <w:r w:rsidRPr="00E20B84">
        <w:rPr>
          <w:rFonts w:ascii="Times New Roman" w:eastAsia="SimSun" w:hAnsi="Times New Roman"/>
          <w:color w:val="333333"/>
          <w:sz w:val="24"/>
          <w:szCs w:val="24"/>
          <w:lang w:eastAsia="zh-CN"/>
        </w:rPr>
        <w:t xml:space="preserve"> directs th</w:t>
      </w:r>
      <w:r w:rsidR="000776D2">
        <w:rPr>
          <w:rFonts w:ascii="Times New Roman" w:eastAsia="SimSun" w:hAnsi="Times New Roman"/>
          <w:color w:val="333333"/>
          <w:sz w:val="24"/>
          <w:szCs w:val="24"/>
          <w:lang w:eastAsia="zh-CN"/>
        </w:rPr>
        <w:t>at th</w:t>
      </w:r>
      <w:r w:rsidRPr="00E20B84">
        <w:rPr>
          <w:rFonts w:ascii="Times New Roman" w:eastAsia="SimSun" w:hAnsi="Times New Roman"/>
          <w:color w:val="333333"/>
          <w:sz w:val="24"/>
          <w:szCs w:val="24"/>
          <w:lang w:eastAsia="zh-CN"/>
        </w:rPr>
        <w:t xml:space="preserve">e </w:t>
      </w:r>
      <w:r w:rsidR="000776D2">
        <w:rPr>
          <w:rFonts w:ascii="Times New Roman" w:eastAsia="SimSun" w:hAnsi="Times New Roman"/>
          <w:color w:val="333333"/>
          <w:sz w:val="24"/>
          <w:szCs w:val="24"/>
          <w:lang w:eastAsia="zh-CN"/>
        </w:rPr>
        <w:t xml:space="preserve">director establish an Equity Council in compliance with the State Public Education guidelines. </w:t>
      </w:r>
      <w:r w:rsidR="000776D2" w:rsidRPr="000776D2">
        <w:rPr>
          <w:rFonts w:ascii="Times New Roman" w:eastAsia="SimSun" w:hAnsi="Times New Roman"/>
          <w:color w:val="333333"/>
          <w:sz w:val="24"/>
          <w:szCs w:val="24"/>
          <w:lang w:eastAsia="zh-CN"/>
        </w:rPr>
        <w:t xml:space="preserve">The Equity Council </w:t>
      </w:r>
      <w:r w:rsidR="000776D2" w:rsidRPr="000776D2">
        <w:rPr>
          <w:rFonts w:ascii="Times New Roman" w:eastAsia="SimSun" w:hAnsi="Times New Roman"/>
          <w:color w:val="333333"/>
          <w:sz w:val="24"/>
          <w:szCs w:val="24"/>
          <w:lang w:eastAsia="zh-CN"/>
        </w:rPr>
        <w:t xml:space="preserve">will be </w:t>
      </w:r>
      <w:r w:rsidR="000776D2" w:rsidRPr="000776D2">
        <w:rPr>
          <w:rFonts w:ascii="Times New Roman" w:eastAsia="SimSun" w:hAnsi="Times New Roman"/>
          <w:color w:val="333333"/>
          <w:sz w:val="24"/>
          <w:szCs w:val="24"/>
          <w:lang w:eastAsia="zh-CN"/>
        </w:rPr>
        <w:t>a group of informed, invested members, established to provide guidance and support to insure full implementation of ECRA’s commitment to equity and culturally responsive program.</w:t>
      </w:r>
      <w:r w:rsidR="000776D2">
        <w:rPr>
          <w:rFonts w:ascii="Times New Roman" w:eastAsia="SimSun" w:hAnsi="Times New Roman"/>
          <w:color w:val="333333"/>
          <w:sz w:val="24"/>
          <w:szCs w:val="24"/>
          <w:lang w:eastAsia="zh-CN"/>
        </w:rPr>
        <w:t xml:space="preserve"> </w:t>
      </w:r>
    </w:p>
    <w:p w:rsidR="000776D2" w:rsidRPr="00E20B84" w:rsidRDefault="000776D2" w:rsidP="000776D2">
      <w:pPr>
        <w:spacing w:before="100" w:beforeAutospacing="1" w:after="100" w:afterAutospacing="1" w:line="240" w:lineRule="auto"/>
        <w:rPr>
          <w:rFonts w:ascii="Times New Roman" w:eastAsia="SimSun" w:hAnsi="Times New Roman"/>
          <w:color w:val="333333"/>
          <w:sz w:val="24"/>
          <w:szCs w:val="24"/>
          <w:lang w:eastAsia="zh-CN"/>
        </w:rPr>
      </w:pPr>
      <w:r w:rsidRPr="00E20B84">
        <w:rPr>
          <w:rFonts w:ascii="Times New Roman" w:eastAsia="SimSun" w:hAnsi="Times New Roman"/>
          <w:color w:val="333333"/>
          <w:sz w:val="24"/>
          <w:szCs w:val="24"/>
          <w:lang w:eastAsia="zh-CN"/>
        </w:rPr>
        <w:t xml:space="preserve">While fully supporting these collaborative efforts, the </w:t>
      </w:r>
      <w:r>
        <w:rPr>
          <w:rFonts w:ascii="Times New Roman" w:eastAsia="SimSun" w:hAnsi="Times New Roman"/>
          <w:color w:val="333333"/>
          <w:sz w:val="24"/>
          <w:szCs w:val="24"/>
          <w:lang w:eastAsia="zh-CN"/>
        </w:rPr>
        <w:t>council</w:t>
      </w:r>
      <w:r w:rsidRPr="00E20B84">
        <w:rPr>
          <w:rFonts w:ascii="Times New Roman" w:eastAsia="SimSun" w:hAnsi="Times New Roman"/>
          <w:color w:val="333333"/>
          <w:sz w:val="24"/>
          <w:szCs w:val="24"/>
          <w:lang w:eastAsia="zh-CN"/>
        </w:rPr>
        <w:t xml:space="preserve"> recognizes its ultimate authority and responsibility and that of the </w:t>
      </w:r>
      <w:r>
        <w:rPr>
          <w:rFonts w:ascii="Times New Roman" w:eastAsia="SimSun" w:hAnsi="Times New Roman"/>
          <w:color w:val="333333"/>
          <w:sz w:val="24"/>
          <w:szCs w:val="24"/>
          <w:lang w:eastAsia="zh-CN"/>
        </w:rPr>
        <w:t xml:space="preserve">director </w:t>
      </w:r>
      <w:r w:rsidRPr="00E20B84">
        <w:rPr>
          <w:rFonts w:ascii="Times New Roman" w:eastAsia="SimSun" w:hAnsi="Times New Roman"/>
          <w:color w:val="333333"/>
          <w:sz w:val="24"/>
          <w:szCs w:val="24"/>
          <w:lang w:eastAsia="zh-CN"/>
        </w:rPr>
        <w:t xml:space="preserve">for decisions which impact the direction of education </w:t>
      </w:r>
      <w:r>
        <w:rPr>
          <w:rFonts w:ascii="Times New Roman" w:eastAsia="SimSun" w:hAnsi="Times New Roman"/>
          <w:color w:val="333333"/>
          <w:sz w:val="24"/>
          <w:szCs w:val="24"/>
          <w:lang w:eastAsia="zh-CN"/>
        </w:rPr>
        <w:t>at El Camino Real Academy.</w:t>
      </w:r>
      <w:r w:rsidRPr="00E20B84">
        <w:rPr>
          <w:rFonts w:ascii="Times New Roman" w:eastAsia="SimSun" w:hAnsi="Times New Roman"/>
          <w:color w:val="333333"/>
          <w:sz w:val="24"/>
          <w:szCs w:val="24"/>
          <w:lang w:eastAsia="zh-CN"/>
        </w:rPr>
        <w:t xml:space="preserve"> </w:t>
      </w:r>
    </w:p>
    <w:p w:rsidR="00FD509F" w:rsidRPr="00E20B84" w:rsidRDefault="00FD509F" w:rsidP="00E20B84">
      <w:pPr>
        <w:spacing w:before="100" w:beforeAutospacing="1" w:after="100" w:afterAutospacing="1" w:line="240" w:lineRule="auto"/>
        <w:rPr>
          <w:rFonts w:ascii="Times New Roman" w:eastAsia="SimSun" w:hAnsi="Times New Roman"/>
          <w:color w:val="333333"/>
          <w:sz w:val="24"/>
          <w:szCs w:val="24"/>
          <w:lang w:eastAsia="zh-CN"/>
        </w:rPr>
      </w:pPr>
      <w:r w:rsidRPr="00E20B84">
        <w:rPr>
          <w:rFonts w:ascii="Times New Roman" w:eastAsia="SimSun" w:hAnsi="Times New Roman"/>
          <w:color w:val="333333"/>
          <w:sz w:val="24"/>
          <w:szCs w:val="24"/>
          <w:lang w:eastAsia="zh-CN"/>
        </w:rPr>
        <w:t xml:space="preserve">Nothing in this policy shall preclude the identification and creation of other appropriate avenues of communication by </w:t>
      </w:r>
      <w:r>
        <w:rPr>
          <w:rFonts w:ascii="Times New Roman" w:eastAsia="SimSun" w:hAnsi="Times New Roman"/>
          <w:color w:val="333333"/>
          <w:sz w:val="24"/>
          <w:szCs w:val="24"/>
          <w:lang w:eastAsia="zh-CN"/>
        </w:rPr>
        <w:t>school</w:t>
      </w:r>
      <w:r w:rsidRPr="00E20B84">
        <w:rPr>
          <w:rFonts w:ascii="Times New Roman" w:eastAsia="SimSun" w:hAnsi="Times New Roman"/>
          <w:color w:val="333333"/>
          <w:sz w:val="24"/>
          <w:szCs w:val="24"/>
          <w:lang w:eastAsia="zh-CN"/>
        </w:rPr>
        <w:t xml:space="preserve"> personnel, students, parents, and community members for development of policies, programs, short and long range plannin</w:t>
      </w:r>
      <w:r>
        <w:rPr>
          <w:rFonts w:ascii="Times New Roman" w:eastAsia="SimSun" w:hAnsi="Times New Roman"/>
          <w:color w:val="333333"/>
          <w:sz w:val="24"/>
          <w:szCs w:val="24"/>
          <w:lang w:eastAsia="zh-CN"/>
        </w:rPr>
        <w:t>g, and activities of the school</w:t>
      </w:r>
      <w:r w:rsidRPr="00E20B84">
        <w:rPr>
          <w:rFonts w:ascii="Times New Roman" w:eastAsia="SimSun" w:hAnsi="Times New Roman"/>
          <w:color w:val="333333"/>
          <w:sz w:val="24"/>
          <w:szCs w:val="24"/>
          <w:lang w:eastAsia="zh-CN"/>
        </w:rPr>
        <w:t xml:space="preserve">. </w:t>
      </w:r>
    </w:p>
    <w:p w:rsidR="000776D2" w:rsidRPr="00425189" w:rsidRDefault="00FD509F" w:rsidP="000776D2">
      <w:pPr>
        <w:spacing w:after="0" w:line="240" w:lineRule="auto"/>
        <w:rPr>
          <w:rFonts w:ascii="Times New Roman" w:hAnsi="Times New Roman"/>
          <w:sz w:val="24"/>
          <w:szCs w:val="24"/>
        </w:rPr>
      </w:pPr>
      <w:r w:rsidRPr="00425189">
        <w:rPr>
          <w:rFonts w:ascii="Times New Roman" w:hAnsi="Times New Roman"/>
          <w:b/>
          <w:bCs/>
          <w:sz w:val="24"/>
          <w:szCs w:val="24"/>
        </w:rPr>
        <w:t>Legal Ref.:</w:t>
      </w:r>
      <w:r w:rsidRPr="00425189">
        <w:rPr>
          <w:rFonts w:ascii="Times New Roman" w:hAnsi="Times New Roman"/>
          <w:sz w:val="24"/>
          <w:szCs w:val="24"/>
        </w:rPr>
        <w:t xml:space="preserve"> </w:t>
      </w:r>
    </w:p>
    <w:p w:rsidR="00FD509F" w:rsidRPr="00425189" w:rsidRDefault="00FD509F" w:rsidP="00E12B86">
      <w:pPr>
        <w:spacing w:before="100" w:beforeAutospacing="1" w:after="100" w:afterAutospacing="1" w:line="240" w:lineRule="auto"/>
        <w:rPr>
          <w:rFonts w:ascii="Times New Roman" w:hAnsi="Times New Roman"/>
          <w:b/>
          <w:bCs/>
          <w:sz w:val="20"/>
          <w:szCs w:val="20"/>
        </w:rPr>
      </w:pPr>
      <w:r w:rsidRPr="00425189">
        <w:rPr>
          <w:rFonts w:ascii="Times New Roman" w:hAnsi="Times New Roman"/>
          <w:b/>
          <w:bCs/>
          <w:sz w:val="24"/>
          <w:szCs w:val="24"/>
        </w:rPr>
        <w:t>Approved:</w:t>
      </w:r>
      <w:r w:rsidRPr="00425189">
        <w:rPr>
          <w:rFonts w:ascii="Times New Roman" w:hAnsi="Times New Roman"/>
          <w:sz w:val="24"/>
          <w:szCs w:val="24"/>
        </w:rPr>
        <w:t xml:space="preserve"> </w:t>
      </w:r>
    </w:p>
    <w:p w:rsidR="00FD509F" w:rsidRPr="00E12B86" w:rsidRDefault="00FD509F" w:rsidP="00E12B86"/>
    <w:sectPr w:rsidR="00FD509F" w:rsidRPr="00E12B86" w:rsidSect="00243B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9F" w:rsidRDefault="00FD509F" w:rsidP="00422897">
      <w:pPr>
        <w:spacing w:after="0" w:line="240" w:lineRule="auto"/>
      </w:pPr>
      <w:r>
        <w:separator/>
      </w:r>
    </w:p>
  </w:endnote>
  <w:endnote w:type="continuationSeparator" w:id="0">
    <w:p w:rsidR="00FD509F" w:rsidRDefault="00FD509F" w:rsidP="0042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9F" w:rsidRDefault="00FD509F" w:rsidP="00422897">
      <w:pPr>
        <w:spacing w:after="0" w:line="240" w:lineRule="auto"/>
      </w:pPr>
      <w:r>
        <w:separator/>
      </w:r>
    </w:p>
  </w:footnote>
  <w:footnote w:type="continuationSeparator" w:id="0">
    <w:p w:rsidR="00FD509F" w:rsidRDefault="00FD509F" w:rsidP="00422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9F" w:rsidRPr="001D0FE6" w:rsidRDefault="00FD509F" w:rsidP="001C7D35">
    <w:pPr>
      <w:pStyle w:val="Header"/>
    </w:pPr>
    <w:r w:rsidRPr="001D0FE6">
      <w:t>C.0</w:t>
    </w:r>
    <w:r w:rsidR="000776D2">
      <w:t>4</w:t>
    </w:r>
    <w:r w:rsidRPr="001D0FE6">
      <w:t xml:space="preserve"> </w:t>
    </w:r>
    <w:r w:rsidR="000776D2">
      <w:t>Equity Council</w:t>
    </w:r>
    <w:r w:rsidRPr="001D0FE6">
      <w:t xml:space="preserve">       El Camino Real Academy</w:t>
    </w:r>
  </w:p>
  <w:p w:rsidR="00FD509F" w:rsidRPr="001D0FE6" w:rsidRDefault="00FD5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60"/>
    <w:rsid w:val="000776D2"/>
    <w:rsid w:val="000F1D6A"/>
    <w:rsid w:val="00191FC2"/>
    <w:rsid w:val="001A1BB6"/>
    <w:rsid w:val="001C7D35"/>
    <w:rsid w:val="001D0FE6"/>
    <w:rsid w:val="00243B2E"/>
    <w:rsid w:val="0034228F"/>
    <w:rsid w:val="003943EE"/>
    <w:rsid w:val="003B766C"/>
    <w:rsid w:val="003E4337"/>
    <w:rsid w:val="00422897"/>
    <w:rsid w:val="00425189"/>
    <w:rsid w:val="004A2719"/>
    <w:rsid w:val="004E5245"/>
    <w:rsid w:val="005044E8"/>
    <w:rsid w:val="00654685"/>
    <w:rsid w:val="0075152E"/>
    <w:rsid w:val="0078042E"/>
    <w:rsid w:val="007B2B89"/>
    <w:rsid w:val="00810960"/>
    <w:rsid w:val="00861F55"/>
    <w:rsid w:val="008861D1"/>
    <w:rsid w:val="00AE6913"/>
    <w:rsid w:val="00AF435F"/>
    <w:rsid w:val="00B10F64"/>
    <w:rsid w:val="00CC1DA6"/>
    <w:rsid w:val="00D174F0"/>
    <w:rsid w:val="00DE43E6"/>
    <w:rsid w:val="00E12B86"/>
    <w:rsid w:val="00E20B84"/>
    <w:rsid w:val="00FD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86"/>
    <w:pPr>
      <w:spacing w:after="200" w:line="276" w:lineRule="auto"/>
    </w:pPr>
  </w:style>
  <w:style w:type="paragraph" w:styleId="Heading1">
    <w:name w:val="heading 1"/>
    <w:basedOn w:val="Normal"/>
    <w:link w:val="Heading1Char"/>
    <w:uiPriority w:val="99"/>
    <w:qFormat/>
    <w:rsid w:val="0081096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0960"/>
    <w:rPr>
      <w:rFonts w:ascii="Times New Roman" w:hAnsi="Times New Roman" w:cs="Times New Roman"/>
      <w:b/>
      <w:bCs/>
      <w:kern w:val="36"/>
      <w:sz w:val="48"/>
      <w:szCs w:val="48"/>
    </w:rPr>
  </w:style>
  <w:style w:type="character" w:styleId="Hyperlink">
    <w:name w:val="Hyperlink"/>
    <w:basedOn w:val="DefaultParagraphFont"/>
    <w:uiPriority w:val="99"/>
    <w:semiHidden/>
    <w:rsid w:val="00810960"/>
    <w:rPr>
      <w:rFonts w:cs="Times New Roman"/>
      <w:color w:val="0000FF"/>
      <w:u w:val="single"/>
    </w:rPr>
  </w:style>
  <w:style w:type="paragraph" w:styleId="NormalWeb">
    <w:name w:val="Normal (Web)"/>
    <w:basedOn w:val="Normal"/>
    <w:uiPriority w:val="99"/>
    <w:semiHidden/>
    <w:rsid w:val="0081096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10960"/>
    <w:rPr>
      <w:rFonts w:cs="Times New Roman"/>
      <w:b/>
      <w:bCs/>
    </w:rPr>
  </w:style>
  <w:style w:type="paragraph" w:styleId="Header">
    <w:name w:val="header"/>
    <w:basedOn w:val="Normal"/>
    <w:link w:val="HeaderChar"/>
    <w:uiPriority w:val="99"/>
    <w:rsid w:val="004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97"/>
    <w:rPr>
      <w:rFonts w:cs="Times New Roman"/>
    </w:rPr>
  </w:style>
  <w:style w:type="paragraph" w:styleId="Footer">
    <w:name w:val="footer"/>
    <w:basedOn w:val="Normal"/>
    <w:link w:val="FooterChar"/>
    <w:uiPriority w:val="99"/>
    <w:rsid w:val="004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97"/>
    <w:rPr>
      <w:rFonts w:cs="Times New Roman"/>
    </w:rPr>
  </w:style>
  <w:style w:type="paragraph" w:styleId="BalloonText">
    <w:name w:val="Balloon Text"/>
    <w:basedOn w:val="Normal"/>
    <w:link w:val="BalloonTextChar"/>
    <w:uiPriority w:val="99"/>
    <w:semiHidden/>
    <w:rsid w:val="004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86"/>
    <w:pPr>
      <w:spacing w:after="200" w:line="276" w:lineRule="auto"/>
    </w:pPr>
  </w:style>
  <w:style w:type="paragraph" w:styleId="Heading1">
    <w:name w:val="heading 1"/>
    <w:basedOn w:val="Normal"/>
    <w:link w:val="Heading1Char"/>
    <w:uiPriority w:val="99"/>
    <w:qFormat/>
    <w:rsid w:val="0081096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0960"/>
    <w:rPr>
      <w:rFonts w:ascii="Times New Roman" w:hAnsi="Times New Roman" w:cs="Times New Roman"/>
      <w:b/>
      <w:bCs/>
      <w:kern w:val="36"/>
      <w:sz w:val="48"/>
      <w:szCs w:val="48"/>
    </w:rPr>
  </w:style>
  <w:style w:type="character" w:styleId="Hyperlink">
    <w:name w:val="Hyperlink"/>
    <w:basedOn w:val="DefaultParagraphFont"/>
    <w:uiPriority w:val="99"/>
    <w:semiHidden/>
    <w:rsid w:val="00810960"/>
    <w:rPr>
      <w:rFonts w:cs="Times New Roman"/>
      <w:color w:val="0000FF"/>
      <w:u w:val="single"/>
    </w:rPr>
  </w:style>
  <w:style w:type="paragraph" w:styleId="NormalWeb">
    <w:name w:val="Normal (Web)"/>
    <w:basedOn w:val="Normal"/>
    <w:uiPriority w:val="99"/>
    <w:semiHidden/>
    <w:rsid w:val="0081096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10960"/>
    <w:rPr>
      <w:rFonts w:cs="Times New Roman"/>
      <w:b/>
      <w:bCs/>
    </w:rPr>
  </w:style>
  <w:style w:type="paragraph" w:styleId="Header">
    <w:name w:val="header"/>
    <w:basedOn w:val="Normal"/>
    <w:link w:val="HeaderChar"/>
    <w:uiPriority w:val="99"/>
    <w:rsid w:val="004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97"/>
    <w:rPr>
      <w:rFonts w:cs="Times New Roman"/>
    </w:rPr>
  </w:style>
  <w:style w:type="paragraph" w:styleId="Footer">
    <w:name w:val="footer"/>
    <w:basedOn w:val="Normal"/>
    <w:link w:val="FooterChar"/>
    <w:uiPriority w:val="99"/>
    <w:rsid w:val="004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97"/>
    <w:rPr>
      <w:rFonts w:cs="Times New Roman"/>
    </w:rPr>
  </w:style>
  <w:style w:type="paragraph" w:styleId="BalloonText">
    <w:name w:val="Balloon Text"/>
    <w:basedOn w:val="Normal"/>
    <w:link w:val="BalloonTextChar"/>
    <w:uiPriority w:val="99"/>
    <w:semiHidden/>
    <w:rsid w:val="004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31081">
      <w:marLeft w:val="0"/>
      <w:marRight w:val="0"/>
      <w:marTop w:val="0"/>
      <w:marBottom w:val="0"/>
      <w:divBdr>
        <w:top w:val="none" w:sz="0" w:space="0" w:color="auto"/>
        <w:left w:val="none" w:sz="0" w:space="0" w:color="auto"/>
        <w:bottom w:val="none" w:sz="0" w:space="0" w:color="auto"/>
        <w:right w:val="none" w:sz="0" w:space="0" w:color="auto"/>
      </w:divBdr>
      <w:divsChild>
        <w:div w:id="1028531076">
          <w:marLeft w:val="0"/>
          <w:marRight w:val="0"/>
          <w:marTop w:val="0"/>
          <w:marBottom w:val="0"/>
          <w:divBdr>
            <w:top w:val="none" w:sz="0" w:space="0" w:color="auto"/>
            <w:left w:val="none" w:sz="0" w:space="0" w:color="auto"/>
            <w:bottom w:val="none" w:sz="0" w:space="0" w:color="auto"/>
            <w:right w:val="none" w:sz="0" w:space="0" w:color="auto"/>
          </w:divBdr>
          <w:divsChild>
            <w:div w:id="1028531078">
              <w:marLeft w:val="0"/>
              <w:marRight w:val="0"/>
              <w:marTop w:val="0"/>
              <w:marBottom w:val="0"/>
              <w:divBdr>
                <w:top w:val="none" w:sz="0" w:space="0" w:color="auto"/>
                <w:left w:val="none" w:sz="0" w:space="0" w:color="auto"/>
                <w:bottom w:val="none" w:sz="0" w:space="0" w:color="auto"/>
                <w:right w:val="none" w:sz="0" w:space="0" w:color="auto"/>
              </w:divBdr>
              <w:divsChild>
                <w:div w:id="1028531080">
                  <w:marLeft w:val="0"/>
                  <w:marRight w:val="0"/>
                  <w:marTop w:val="0"/>
                  <w:marBottom w:val="0"/>
                  <w:divBdr>
                    <w:top w:val="none" w:sz="0" w:space="0" w:color="auto"/>
                    <w:left w:val="none" w:sz="0" w:space="0" w:color="auto"/>
                    <w:bottom w:val="none" w:sz="0" w:space="0" w:color="auto"/>
                    <w:right w:val="none" w:sz="0" w:space="0" w:color="auto"/>
                  </w:divBdr>
                  <w:divsChild>
                    <w:div w:id="1028531079">
                      <w:marLeft w:val="0"/>
                      <w:marRight w:val="0"/>
                      <w:marTop w:val="0"/>
                      <w:marBottom w:val="0"/>
                      <w:divBdr>
                        <w:top w:val="none" w:sz="0" w:space="0" w:color="auto"/>
                        <w:left w:val="none" w:sz="0" w:space="0" w:color="auto"/>
                        <w:bottom w:val="none" w:sz="0" w:space="0" w:color="auto"/>
                        <w:right w:val="none" w:sz="0" w:space="0" w:color="auto"/>
                      </w:divBdr>
                      <w:divsChild>
                        <w:div w:id="10285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531083">
      <w:marLeft w:val="0"/>
      <w:marRight w:val="0"/>
      <w:marTop w:val="300"/>
      <w:marBottom w:val="300"/>
      <w:divBdr>
        <w:top w:val="none" w:sz="0" w:space="0" w:color="auto"/>
        <w:left w:val="none" w:sz="0" w:space="0" w:color="auto"/>
        <w:bottom w:val="none" w:sz="0" w:space="0" w:color="auto"/>
        <w:right w:val="none" w:sz="0" w:space="0" w:color="auto"/>
      </w:divBdr>
      <w:divsChild>
        <w:div w:id="1028531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vt:lpstr>
    </vt:vector>
  </TitlesOfParts>
  <Company>Hewlett-Packard Company</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Mary Scofield</dc:creator>
  <cp:lastModifiedBy>Mary Scofield</cp:lastModifiedBy>
  <cp:revision>2</cp:revision>
  <cp:lastPrinted>2020-01-28T21:25:00Z</cp:lastPrinted>
  <dcterms:created xsi:type="dcterms:W3CDTF">2020-01-28T21:41:00Z</dcterms:created>
  <dcterms:modified xsi:type="dcterms:W3CDTF">2020-01-28T21:41:00Z</dcterms:modified>
</cp:coreProperties>
</file>